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BE1" w:rsidRDefault="00A1324A" w:rsidP="003D7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22B">
        <w:rPr>
          <w:rFonts w:ascii="Times New Roman" w:hAnsi="Times New Roman" w:cs="Times New Roman"/>
          <w:b/>
          <w:sz w:val="28"/>
          <w:szCs w:val="28"/>
        </w:rPr>
        <w:t>Порядок оформления автобиографии</w:t>
      </w:r>
      <w:r w:rsidR="003D7B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bookmarkStart w:id="0" w:name="_GoBack"/>
      <w:bookmarkEnd w:id="0"/>
      <w:r>
        <w:t xml:space="preserve">Автобиография пишется </w:t>
      </w:r>
      <w:r w:rsidRPr="003D7BE1">
        <w:rPr>
          <w:b/>
        </w:rPr>
        <w:t xml:space="preserve">собственноручно </w:t>
      </w:r>
      <w:r>
        <w:t>в произвольной форме с указанием следующих сведений: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фамилия, имя, отчество, классный чин (при наличии);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число, месяц, год и место рождения;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изменялась ли фамилия, имя или отчество, если да, то указать их, а также когда и по какой причине;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имеется (имелось) ли гражданство другого государства);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отношение к воинской обязанности, прохождение либо непрохождение военной службы с указанием причин;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образование (когда и какие учебные заведения окончены, направление подготовки или специальность, квалификация в соответствии с записями в дипломе);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перемещения по службе, причины и основания;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привлечение к административной и уголовной ответственности (когда и за что);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допуск к государственной тайне, оформленный за период работы, службы, учебы, его форма, номер и дата (при наличии);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государственные и ведомственные награды;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близкие родственники (отец, мать, братья, сестры и дети), супруга (супруг), в том числе бывшая (бывший), свойственники (супруги братьев и сестер, братья и сестры супругов) с указанием степени родства или свойства, фамилии, имени, отчества родственника или свойственника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привлекались ли близкие родственники к уголовной ответственности (если да, </w:t>
      </w:r>
      <w:proofErr w:type="gramStart"/>
      <w:r>
        <w:t>то</w:t>
      </w:r>
      <w:proofErr w:type="gramEnd"/>
      <w:r>
        <w:t xml:space="preserve"> когда и за что);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близкие родственники, не являющиеся гражданами Российской Федерации или оформляющие гражданство иного государства;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пребывание за границей (когда, где, с какой целью);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имеете ли статус иностранного агента (дата решения о включении в реестр иностранных агентов);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обеспеченность жильем, наличие в собственности жилых помещений, домашний адрес (место регистрации, фактического проживания), номер телефона;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дополнительные сведения (участие в выборных представительных органах, другая информация, которую кандидат желает сообщить о себе). </w:t>
      </w:r>
    </w:p>
    <w:p w:rsidR="003D7BE1" w:rsidRDefault="003D7BE1" w:rsidP="003D7BE1">
      <w:pPr>
        <w:pStyle w:val="a5"/>
        <w:spacing w:before="0" w:beforeAutospacing="0" w:after="0" w:afterAutospacing="0"/>
        <w:ind w:firstLine="539"/>
        <w:jc w:val="both"/>
      </w:pPr>
      <w:r>
        <w:t xml:space="preserve">В заключительной части необходимо отразить положение о том, что сообщение кандидатом о себе заведомо ложных сведений может повлечь отказ в приеме на работу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работу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 </w:t>
      </w:r>
    </w:p>
    <w:p w:rsidR="003D7BE1" w:rsidRDefault="003D7BE1" w:rsidP="003D7BE1">
      <w:pPr>
        <w:pStyle w:val="a5"/>
        <w:spacing w:before="0" w:beforeAutospacing="0" w:after="0" w:afterAutospacing="0" w:line="288" w:lineRule="atLeast"/>
        <w:jc w:val="both"/>
      </w:pPr>
      <w:r>
        <w:t xml:space="preserve">  </w:t>
      </w: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22B" w:rsidRDefault="00A6322B" w:rsidP="00335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24A" w:rsidRPr="001010CC" w:rsidRDefault="001010CC" w:rsidP="00335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C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1324A" w:rsidRPr="001010CC" w:rsidSect="00A632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E1D"/>
    <w:rsid w:val="001010CC"/>
    <w:rsid w:val="001972A8"/>
    <w:rsid w:val="00335E66"/>
    <w:rsid w:val="003D7BE1"/>
    <w:rsid w:val="00420CF5"/>
    <w:rsid w:val="006C4166"/>
    <w:rsid w:val="006D503D"/>
    <w:rsid w:val="00781E84"/>
    <w:rsid w:val="00A1324A"/>
    <w:rsid w:val="00A6322B"/>
    <w:rsid w:val="00AC0F2E"/>
    <w:rsid w:val="00CD3E1D"/>
    <w:rsid w:val="00F2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0DC0"/>
  <w15:chartTrackingRefBased/>
  <w15:docId w15:val="{49EF07EA-7309-4514-848B-9C254D6E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22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D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2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Марианна Аркадьевна</dc:creator>
  <cp:keywords/>
  <dc:description/>
  <cp:lastModifiedBy>Антропова Марианна Аркадьевна</cp:lastModifiedBy>
  <cp:revision>11</cp:revision>
  <cp:lastPrinted>2021-01-26T11:33:00Z</cp:lastPrinted>
  <dcterms:created xsi:type="dcterms:W3CDTF">2021-01-26T09:41:00Z</dcterms:created>
  <dcterms:modified xsi:type="dcterms:W3CDTF">2026-01-12T11:19:00Z</dcterms:modified>
</cp:coreProperties>
</file>